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6E" w:rsidRPr="00646E10" w:rsidRDefault="00186B6E" w:rsidP="00186B6E">
      <w:pPr>
        <w:pStyle w:val="a3"/>
        <w:spacing w:line="0" w:lineRule="atLeast"/>
        <w:ind w:firstLine="0"/>
        <w:jc w:val="right"/>
        <w:rPr>
          <w:i/>
          <w:szCs w:val="28"/>
        </w:rPr>
      </w:pPr>
      <w:r w:rsidRPr="00646E10">
        <w:rPr>
          <w:i/>
          <w:szCs w:val="28"/>
        </w:rPr>
        <w:t>Проект</w:t>
      </w:r>
    </w:p>
    <w:p w:rsidR="00186B6E" w:rsidRDefault="00186B6E" w:rsidP="00186B6E">
      <w:pPr>
        <w:spacing w:line="0" w:lineRule="atLeast"/>
        <w:jc w:val="center"/>
        <w:rPr>
          <w:szCs w:val="28"/>
        </w:rPr>
      </w:pPr>
    </w:p>
    <w:p w:rsidR="00186B6E" w:rsidRDefault="00186B6E" w:rsidP="00186B6E">
      <w:pPr>
        <w:spacing w:line="0" w:lineRule="atLeast"/>
        <w:jc w:val="center"/>
        <w:rPr>
          <w:szCs w:val="28"/>
        </w:rPr>
      </w:pPr>
    </w:p>
    <w:p w:rsidR="00186B6E" w:rsidRDefault="00186B6E" w:rsidP="00186B6E">
      <w:pPr>
        <w:spacing w:line="0" w:lineRule="atLeast"/>
        <w:jc w:val="center"/>
        <w:rPr>
          <w:szCs w:val="28"/>
        </w:rPr>
      </w:pPr>
    </w:p>
    <w:p w:rsidR="00186B6E" w:rsidRPr="00646E10" w:rsidRDefault="00186B6E" w:rsidP="00186B6E">
      <w:pPr>
        <w:spacing w:line="0" w:lineRule="atLeast"/>
        <w:jc w:val="center"/>
        <w:rPr>
          <w:szCs w:val="28"/>
        </w:rPr>
      </w:pPr>
      <w:r w:rsidRPr="00646E10">
        <w:rPr>
          <w:szCs w:val="28"/>
        </w:rPr>
        <w:t xml:space="preserve">ЗАКОН </w:t>
      </w:r>
    </w:p>
    <w:p w:rsidR="00186B6E" w:rsidRPr="00646E10" w:rsidRDefault="00186B6E" w:rsidP="00186B6E">
      <w:pPr>
        <w:spacing w:line="0" w:lineRule="atLeast"/>
        <w:jc w:val="center"/>
        <w:rPr>
          <w:szCs w:val="28"/>
        </w:rPr>
      </w:pPr>
      <w:r w:rsidRPr="00646E10">
        <w:rPr>
          <w:szCs w:val="28"/>
        </w:rPr>
        <w:t>УДМУРТСКОЙ РЕСПУБЛИКИ</w:t>
      </w:r>
    </w:p>
    <w:p w:rsidR="00186B6E" w:rsidRDefault="00186B6E" w:rsidP="00186B6E">
      <w:pPr>
        <w:pStyle w:val="a3"/>
        <w:spacing w:line="0" w:lineRule="atLeast"/>
        <w:ind w:firstLine="0"/>
        <w:jc w:val="center"/>
        <w:rPr>
          <w:szCs w:val="28"/>
        </w:rPr>
      </w:pPr>
    </w:p>
    <w:p w:rsidR="00186B6E" w:rsidRDefault="00186B6E" w:rsidP="00186B6E">
      <w:pPr>
        <w:pStyle w:val="a3"/>
        <w:spacing w:line="0" w:lineRule="atLeast"/>
        <w:ind w:firstLine="0"/>
        <w:jc w:val="center"/>
        <w:rPr>
          <w:szCs w:val="28"/>
        </w:rPr>
      </w:pPr>
    </w:p>
    <w:p w:rsidR="00186B6E" w:rsidRPr="00FB0C69" w:rsidRDefault="00186B6E" w:rsidP="00186B6E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FB0C69">
        <w:rPr>
          <w:b/>
          <w:szCs w:val="28"/>
          <w:lang w:eastAsia="ru-RU"/>
        </w:rPr>
        <w:t>О признании утратившим силу Закона Удмуртской Республики</w:t>
      </w:r>
    </w:p>
    <w:p w:rsidR="00186B6E" w:rsidRPr="00FB0C69" w:rsidRDefault="00186B6E" w:rsidP="00186B6E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</w:t>
      </w:r>
      <w:r w:rsidRPr="00FB0C69">
        <w:rPr>
          <w:b/>
          <w:szCs w:val="28"/>
          <w:lang w:eastAsia="ru-RU"/>
        </w:rPr>
        <w:t>Об отзыве Главы Удмуртской Республики</w:t>
      </w:r>
      <w:r>
        <w:rPr>
          <w:b/>
          <w:szCs w:val="28"/>
          <w:lang w:eastAsia="ru-RU"/>
        </w:rPr>
        <w:t>»</w:t>
      </w:r>
    </w:p>
    <w:p w:rsidR="00186B6E" w:rsidRDefault="00186B6E" w:rsidP="00186B6E">
      <w:pPr>
        <w:pStyle w:val="a3"/>
        <w:spacing w:line="0" w:lineRule="atLeast"/>
        <w:ind w:firstLine="0"/>
        <w:jc w:val="left"/>
        <w:rPr>
          <w:szCs w:val="28"/>
        </w:rPr>
      </w:pPr>
    </w:p>
    <w:p w:rsidR="00186B6E" w:rsidRDefault="00186B6E" w:rsidP="00186B6E">
      <w:pPr>
        <w:pStyle w:val="a3"/>
        <w:spacing w:line="0" w:lineRule="atLeast"/>
        <w:ind w:firstLine="0"/>
        <w:jc w:val="left"/>
        <w:rPr>
          <w:szCs w:val="28"/>
        </w:rPr>
      </w:pPr>
    </w:p>
    <w:p w:rsidR="00186B6E" w:rsidRPr="00646E10" w:rsidRDefault="00186B6E" w:rsidP="00186B6E">
      <w:pPr>
        <w:pStyle w:val="a3"/>
        <w:spacing w:line="0" w:lineRule="atLeast"/>
        <w:ind w:firstLine="0"/>
        <w:jc w:val="left"/>
        <w:rPr>
          <w:szCs w:val="28"/>
        </w:rPr>
      </w:pPr>
      <w:r w:rsidRPr="00646E10">
        <w:rPr>
          <w:szCs w:val="28"/>
        </w:rPr>
        <w:t>Принят Государственным Советом</w:t>
      </w:r>
    </w:p>
    <w:p w:rsidR="00186B6E" w:rsidRPr="00646E10" w:rsidRDefault="00186B6E" w:rsidP="00186B6E">
      <w:pPr>
        <w:pStyle w:val="a3"/>
        <w:spacing w:line="0" w:lineRule="atLeast"/>
        <w:ind w:firstLine="0"/>
        <w:jc w:val="left"/>
        <w:rPr>
          <w:szCs w:val="28"/>
        </w:rPr>
      </w:pPr>
      <w:r w:rsidRPr="00646E10">
        <w:rPr>
          <w:szCs w:val="28"/>
        </w:rPr>
        <w:t xml:space="preserve">Удмуртской Республики                                         </w:t>
      </w:r>
      <w:proofErr w:type="gramStart"/>
      <w:r w:rsidRPr="00646E10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Pr="00646E10">
        <w:rPr>
          <w:szCs w:val="28"/>
        </w:rPr>
        <w:t>___</w:t>
      </w:r>
      <w:r>
        <w:rPr>
          <w:szCs w:val="28"/>
        </w:rPr>
        <w:t>»</w:t>
      </w:r>
      <w:r w:rsidRPr="00646E10">
        <w:rPr>
          <w:szCs w:val="28"/>
        </w:rPr>
        <w:t xml:space="preserve"> _________ 20</w:t>
      </w:r>
      <w:r>
        <w:rPr>
          <w:szCs w:val="28"/>
        </w:rPr>
        <w:t>22</w:t>
      </w:r>
      <w:r w:rsidRPr="00646E10">
        <w:rPr>
          <w:szCs w:val="28"/>
        </w:rPr>
        <w:t xml:space="preserve"> года</w:t>
      </w:r>
    </w:p>
    <w:p w:rsidR="00186B6E" w:rsidRPr="00186B6E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  <w:szCs w:val="28"/>
        </w:rPr>
      </w:pPr>
    </w:p>
    <w:p w:rsidR="00186B6E" w:rsidRPr="00186B6E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  <w:szCs w:val="28"/>
        </w:rPr>
      </w:pPr>
    </w:p>
    <w:p w:rsidR="00186B6E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  <w:r w:rsidRPr="00646E10">
        <w:rPr>
          <w:b/>
          <w:bCs/>
          <w:szCs w:val="28"/>
          <w:lang w:eastAsia="ru-RU"/>
        </w:rPr>
        <w:t>Статья 1</w:t>
      </w:r>
    </w:p>
    <w:p w:rsidR="00186B6E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</w:p>
    <w:p w:rsidR="00186B6E" w:rsidRPr="00FB0C69" w:rsidRDefault="00186B6E" w:rsidP="00186B6E">
      <w:pPr>
        <w:ind w:firstLine="709"/>
        <w:jc w:val="both"/>
      </w:pPr>
      <w:r w:rsidRPr="00FB0C69">
        <w:t>Признать утратившими силу:</w:t>
      </w:r>
    </w:p>
    <w:p w:rsidR="00186B6E" w:rsidRPr="00FB0C69" w:rsidRDefault="00186B6E" w:rsidP="00186B6E">
      <w:pPr>
        <w:ind w:firstLine="709"/>
        <w:jc w:val="both"/>
      </w:pPr>
      <w:r w:rsidRPr="00FB0C69">
        <w:t xml:space="preserve">1) Закон </w:t>
      </w:r>
      <w:r>
        <w:t>Удмуртской Республики</w:t>
      </w:r>
      <w:r w:rsidRPr="00FB0C69">
        <w:t xml:space="preserve"> от 24</w:t>
      </w:r>
      <w:r>
        <w:t xml:space="preserve"> декабря </w:t>
      </w:r>
      <w:r w:rsidRPr="00FB0C69">
        <w:t xml:space="preserve">2012 </w:t>
      </w:r>
      <w:r>
        <w:t>года №</w:t>
      </w:r>
      <w:r w:rsidRPr="00FB0C69">
        <w:t xml:space="preserve"> 77-РЗ</w:t>
      </w:r>
      <w:r>
        <w:t xml:space="preserve"> «</w:t>
      </w:r>
      <w:r w:rsidRPr="00FB0C69">
        <w:t>Об отзыве Главы Удмуртской Республики</w:t>
      </w:r>
      <w:r>
        <w:t xml:space="preserve">» </w:t>
      </w:r>
      <w:r w:rsidRPr="00FB0C69">
        <w:t>(Известия Удмуртской Республики, 201</w:t>
      </w:r>
      <w:r>
        <w:t>2</w:t>
      </w:r>
      <w:r w:rsidRPr="00FB0C69">
        <w:t>, 2</w:t>
      </w:r>
      <w:r>
        <w:t>8</w:t>
      </w:r>
      <w:r w:rsidRPr="00FB0C69">
        <w:t xml:space="preserve"> </w:t>
      </w:r>
      <w:r>
        <w:t>декабря</w:t>
      </w:r>
      <w:r w:rsidRPr="00FB0C69">
        <w:t>);</w:t>
      </w:r>
    </w:p>
    <w:p w:rsidR="00186B6E" w:rsidRPr="00FB0C69" w:rsidRDefault="00186B6E" w:rsidP="00186B6E">
      <w:pPr>
        <w:ind w:firstLine="709"/>
        <w:jc w:val="both"/>
      </w:pPr>
      <w:r w:rsidRPr="00FB0C69">
        <w:t>2) статью 9 Закон</w:t>
      </w:r>
      <w:r>
        <w:t>а</w:t>
      </w:r>
      <w:r w:rsidRPr="00FB0C69">
        <w:t xml:space="preserve"> У</w:t>
      </w:r>
      <w:r>
        <w:t xml:space="preserve">дмуртской </w:t>
      </w:r>
      <w:r w:rsidRPr="00FB0C69">
        <w:t>Р</w:t>
      </w:r>
      <w:r>
        <w:t>еспублики</w:t>
      </w:r>
      <w:r w:rsidRPr="00FB0C69">
        <w:t xml:space="preserve"> от 19</w:t>
      </w:r>
      <w:r>
        <w:t xml:space="preserve"> ноября </w:t>
      </w:r>
      <w:r w:rsidRPr="00FB0C69">
        <w:t xml:space="preserve">2013 </w:t>
      </w:r>
      <w:r>
        <w:t xml:space="preserve">года </w:t>
      </w:r>
      <w:r w:rsidR="001B67B6">
        <w:t xml:space="preserve">                </w:t>
      </w:r>
      <w:r>
        <w:t>№</w:t>
      </w:r>
      <w:r w:rsidRPr="00FB0C69">
        <w:t xml:space="preserve"> 74-РЗ</w:t>
      </w:r>
      <w:r>
        <w:t xml:space="preserve"> «</w:t>
      </w:r>
      <w:r w:rsidRPr="00FB0C69">
        <w:t>О внесении изменений в законы Удмуртской Республики о выборах и референдумах</w:t>
      </w:r>
      <w:r>
        <w:t>» (</w:t>
      </w:r>
      <w:r w:rsidRPr="00FB0C69">
        <w:t xml:space="preserve">Официальный сайт Президента Удмуртской Республики и Правительства Удмуртской Республики (www.udmurt.ru), 2013, 22 </w:t>
      </w:r>
      <w:proofErr w:type="gramStart"/>
      <w:r w:rsidRPr="00FB0C69">
        <w:t xml:space="preserve">ноября, </w:t>
      </w:r>
      <w:r w:rsidR="001B67B6">
        <w:t xml:space="preserve">  </w:t>
      </w:r>
      <w:proofErr w:type="gramEnd"/>
      <w:r w:rsidR="001B67B6">
        <w:t xml:space="preserve">             </w:t>
      </w:r>
      <w:r>
        <w:t>№</w:t>
      </w:r>
      <w:r w:rsidRPr="00FB0C69">
        <w:t xml:space="preserve"> 02221120130451</w:t>
      </w:r>
      <w:r>
        <w:t>);</w:t>
      </w:r>
    </w:p>
    <w:p w:rsidR="00186B6E" w:rsidRPr="00FB0C69" w:rsidRDefault="00186B6E" w:rsidP="00186B6E">
      <w:pPr>
        <w:ind w:firstLine="709"/>
        <w:jc w:val="both"/>
      </w:pPr>
      <w:r w:rsidRPr="00FB0C69">
        <w:t>3) статью 5 Закон</w:t>
      </w:r>
      <w:r>
        <w:t>а</w:t>
      </w:r>
      <w:r w:rsidRPr="00FB0C69">
        <w:t xml:space="preserve"> У</w:t>
      </w:r>
      <w:r>
        <w:t xml:space="preserve">дмуртской </w:t>
      </w:r>
      <w:r w:rsidRPr="00FB0C69">
        <w:t>Р</w:t>
      </w:r>
      <w:r>
        <w:t>еспублики</w:t>
      </w:r>
      <w:r w:rsidRPr="00FB0C69">
        <w:t xml:space="preserve"> от 4</w:t>
      </w:r>
      <w:r>
        <w:t xml:space="preserve"> декабря </w:t>
      </w:r>
      <w:r w:rsidRPr="00FB0C69">
        <w:t xml:space="preserve">2015 </w:t>
      </w:r>
      <w:r>
        <w:t xml:space="preserve">года </w:t>
      </w:r>
      <w:r w:rsidR="001B67B6">
        <w:t xml:space="preserve">                  </w:t>
      </w:r>
      <w:r>
        <w:t>№</w:t>
      </w:r>
      <w:r w:rsidRPr="00FB0C69">
        <w:t xml:space="preserve"> 80-РЗ</w:t>
      </w:r>
      <w:r>
        <w:t xml:space="preserve"> «</w:t>
      </w:r>
      <w:r w:rsidRPr="00FB0C69">
        <w:t>О внесении изменений в отдельные законы Удмуртской Республики</w:t>
      </w:r>
      <w:r>
        <w:t>» (</w:t>
      </w:r>
      <w:r w:rsidRPr="00FB0C69">
        <w:t xml:space="preserve">Официальный сайт Главы Удмуртской Республики и Правительства Удмуртской Республики (www.udmurt.ru), 2015, 4 </w:t>
      </w:r>
      <w:proofErr w:type="gramStart"/>
      <w:r w:rsidRPr="00FB0C69">
        <w:t>декабря</w:t>
      </w:r>
      <w:r>
        <w:t xml:space="preserve">, </w:t>
      </w:r>
      <w:r w:rsidR="001B67B6">
        <w:t xml:space="preserve">  </w:t>
      </w:r>
      <w:proofErr w:type="gramEnd"/>
      <w:r w:rsidR="001B67B6">
        <w:t xml:space="preserve">              </w:t>
      </w:r>
      <w:r w:rsidRPr="00FB0C69">
        <w:t>№ 02041220152451</w:t>
      </w:r>
      <w:r>
        <w:t>);</w:t>
      </w:r>
    </w:p>
    <w:p w:rsidR="00186B6E" w:rsidRPr="00FB0C69" w:rsidRDefault="00186B6E" w:rsidP="00186B6E">
      <w:pPr>
        <w:ind w:firstLine="709"/>
        <w:jc w:val="both"/>
      </w:pPr>
      <w:r w:rsidRPr="00FB0C69">
        <w:t>4) статью 7 Закон</w:t>
      </w:r>
      <w:r>
        <w:t>а</w:t>
      </w:r>
      <w:r w:rsidRPr="00FB0C69">
        <w:t xml:space="preserve"> У</w:t>
      </w:r>
      <w:r>
        <w:t xml:space="preserve">дмуртской </w:t>
      </w:r>
      <w:r w:rsidRPr="00FB0C69">
        <w:t>Р</w:t>
      </w:r>
      <w:r>
        <w:t>еспублики</w:t>
      </w:r>
      <w:r w:rsidRPr="00FB0C69">
        <w:t xml:space="preserve"> от 20</w:t>
      </w:r>
      <w:r>
        <w:t xml:space="preserve"> июня </w:t>
      </w:r>
      <w:r w:rsidRPr="00FB0C69">
        <w:t xml:space="preserve">2017 </w:t>
      </w:r>
      <w:r>
        <w:t xml:space="preserve">года </w:t>
      </w:r>
      <w:r w:rsidR="001B67B6">
        <w:t xml:space="preserve">              </w:t>
      </w:r>
      <w:r>
        <w:t>№</w:t>
      </w:r>
      <w:r w:rsidRPr="00FB0C69">
        <w:t xml:space="preserve"> 52-РЗ</w:t>
      </w:r>
      <w:r>
        <w:t xml:space="preserve"> «</w:t>
      </w:r>
      <w:r w:rsidRPr="00FB0C69">
        <w:t>О внесении изменений в отдельные законы Удмуртской Республики в сфере избирательного законодательства</w:t>
      </w:r>
      <w:r>
        <w:t>» (</w:t>
      </w:r>
      <w:r w:rsidRPr="00FB0C69">
        <w:t xml:space="preserve">Официальный сайт Главы Удмуртской Республики и Правительства Удмуртской Республики (www.udmurt.ru), 2017, 23 июня, </w:t>
      </w:r>
      <w:r>
        <w:t>№</w:t>
      </w:r>
      <w:r w:rsidRPr="00FB0C69">
        <w:t xml:space="preserve"> 02230620171788</w:t>
      </w:r>
      <w:r>
        <w:t>);</w:t>
      </w:r>
    </w:p>
    <w:p w:rsidR="00186B6E" w:rsidRPr="00FB0C69" w:rsidRDefault="00186B6E" w:rsidP="00186B6E">
      <w:pPr>
        <w:ind w:firstLine="709"/>
        <w:jc w:val="both"/>
      </w:pPr>
      <w:r w:rsidRPr="00FB0C69">
        <w:t>5) статью 20</w:t>
      </w:r>
      <w:r>
        <w:t xml:space="preserve"> З</w:t>
      </w:r>
      <w:r w:rsidRPr="00FB0C69">
        <w:t>акон</w:t>
      </w:r>
      <w:r>
        <w:t>а</w:t>
      </w:r>
      <w:r w:rsidRPr="00FB0C69">
        <w:t xml:space="preserve"> У</w:t>
      </w:r>
      <w:r>
        <w:t>дмуртской Республики</w:t>
      </w:r>
      <w:r w:rsidRPr="00FB0C69">
        <w:t xml:space="preserve"> от 27</w:t>
      </w:r>
      <w:r>
        <w:t xml:space="preserve"> декабря </w:t>
      </w:r>
      <w:r w:rsidRPr="00FB0C69">
        <w:t xml:space="preserve">2019 </w:t>
      </w:r>
      <w:r>
        <w:t xml:space="preserve">года </w:t>
      </w:r>
      <w:r w:rsidR="001B67B6">
        <w:t xml:space="preserve">              </w:t>
      </w:r>
      <w:r>
        <w:t>№</w:t>
      </w:r>
      <w:r w:rsidRPr="00FB0C69">
        <w:t xml:space="preserve"> 77-РЗ</w:t>
      </w:r>
      <w:r>
        <w:t xml:space="preserve"> «</w:t>
      </w:r>
      <w:r w:rsidRPr="00FB0C69">
        <w:t>О внесении изменений в отдельные законы Удмуртской Республики по вопросу создания на территории Удмуртской Республики муниципальных округов</w:t>
      </w:r>
      <w:r>
        <w:t xml:space="preserve">» </w:t>
      </w:r>
      <w:r w:rsidRPr="00FB0C69">
        <w:t xml:space="preserve">(Официальный сайт Главы Удмуртской Республики и Правительства Удмуртской Республики (www.udmurt.ru), 2019, 30 </w:t>
      </w:r>
      <w:proofErr w:type="gramStart"/>
      <w:r w:rsidRPr="00FB0C69">
        <w:t xml:space="preserve">декабря, </w:t>
      </w:r>
      <w:r w:rsidR="001B67B6">
        <w:t xml:space="preserve">  </w:t>
      </w:r>
      <w:proofErr w:type="gramEnd"/>
      <w:r w:rsidR="001B67B6">
        <w:t xml:space="preserve">                                             </w:t>
      </w:r>
      <w:r>
        <w:t>№</w:t>
      </w:r>
      <w:r w:rsidRPr="00FB0C69">
        <w:t xml:space="preserve"> 02301220192610)</w:t>
      </w:r>
      <w:r>
        <w:t>.</w:t>
      </w:r>
    </w:p>
    <w:p w:rsidR="00186B6E" w:rsidRPr="00FB0C69" w:rsidRDefault="00186B6E" w:rsidP="00186B6E">
      <w:pPr>
        <w:jc w:val="both"/>
      </w:pPr>
    </w:p>
    <w:p w:rsidR="00186B6E" w:rsidRPr="00FB0C69" w:rsidRDefault="00186B6E" w:rsidP="00186B6E">
      <w:pPr>
        <w:jc w:val="both"/>
      </w:pPr>
    </w:p>
    <w:p w:rsidR="00186B6E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  <w:szCs w:val="28"/>
          <w:lang w:eastAsia="ru-RU"/>
        </w:rPr>
      </w:pPr>
      <w:r w:rsidRPr="00646E10">
        <w:rPr>
          <w:b/>
          <w:bCs/>
          <w:szCs w:val="28"/>
          <w:lang w:eastAsia="ru-RU"/>
        </w:rPr>
        <w:lastRenderedPageBreak/>
        <w:t xml:space="preserve">Статья </w:t>
      </w:r>
      <w:r>
        <w:rPr>
          <w:b/>
          <w:bCs/>
          <w:szCs w:val="28"/>
          <w:lang w:eastAsia="ru-RU"/>
        </w:rPr>
        <w:t>2</w:t>
      </w:r>
    </w:p>
    <w:p w:rsidR="00186B6E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bCs/>
          <w:szCs w:val="28"/>
          <w:lang w:eastAsia="ru-RU"/>
        </w:rPr>
      </w:pPr>
      <w:bookmarkStart w:id="0" w:name="_GoBack"/>
      <w:bookmarkEnd w:id="0"/>
    </w:p>
    <w:p w:rsidR="00186B6E" w:rsidRPr="00C3063C" w:rsidRDefault="00186B6E" w:rsidP="00186B6E">
      <w:pPr>
        <w:suppressAutoHyphens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Cs w:val="28"/>
          <w:lang w:eastAsia="ru-RU"/>
        </w:rPr>
      </w:pPr>
      <w:r w:rsidRPr="00646E10">
        <w:rPr>
          <w:bCs/>
          <w:szCs w:val="28"/>
          <w:lang w:eastAsia="ru-RU"/>
        </w:rPr>
        <w:t>Настоящий Закон</w:t>
      </w:r>
      <w:r>
        <w:rPr>
          <w:bCs/>
          <w:szCs w:val="28"/>
          <w:lang w:eastAsia="ru-RU"/>
        </w:rPr>
        <w:t xml:space="preserve"> </w:t>
      </w:r>
      <w:r w:rsidRPr="00646E10">
        <w:rPr>
          <w:bCs/>
          <w:szCs w:val="28"/>
          <w:lang w:eastAsia="ru-RU"/>
        </w:rPr>
        <w:t>вступает в</w:t>
      </w:r>
      <w:r>
        <w:rPr>
          <w:bCs/>
          <w:szCs w:val="28"/>
          <w:lang w:eastAsia="ru-RU"/>
        </w:rPr>
        <w:t xml:space="preserve"> силу с 1 июня 2022 года.</w:t>
      </w:r>
    </w:p>
    <w:p w:rsidR="00186B6E" w:rsidRDefault="00186B6E" w:rsidP="00186B6E">
      <w:pPr>
        <w:pStyle w:val="a3"/>
        <w:spacing w:line="0" w:lineRule="atLeast"/>
        <w:rPr>
          <w:szCs w:val="28"/>
        </w:rPr>
      </w:pPr>
      <w:r>
        <w:rPr>
          <w:szCs w:val="28"/>
          <w:lang w:eastAsia="ru-RU"/>
        </w:rPr>
        <w:t xml:space="preserve"> </w:t>
      </w:r>
      <w:r w:rsidRPr="00053DD5">
        <w:rPr>
          <w:szCs w:val="28"/>
        </w:rPr>
        <w:t xml:space="preserve"> </w:t>
      </w:r>
    </w:p>
    <w:p w:rsidR="00186B6E" w:rsidRPr="00053DD5" w:rsidRDefault="00186B6E" w:rsidP="00186B6E">
      <w:pPr>
        <w:pStyle w:val="a3"/>
        <w:spacing w:line="0" w:lineRule="atLeast"/>
        <w:rPr>
          <w:szCs w:val="28"/>
        </w:rPr>
      </w:pPr>
    </w:p>
    <w:p w:rsidR="00186B6E" w:rsidRPr="00646E10" w:rsidRDefault="00186B6E" w:rsidP="00186B6E">
      <w:pPr>
        <w:pStyle w:val="a3"/>
        <w:spacing w:line="0" w:lineRule="atLeast"/>
        <w:ind w:firstLine="0"/>
        <w:rPr>
          <w:b/>
          <w:szCs w:val="28"/>
        </w:rPr>
      </w:pPr>
      <w:r w:rsidRPr="00646E10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646E10">
        <w:rPr>
          <w:szCs w:val="28"/>
        </w:rPr>
        <w:t xml:space="preserve">   </w:t>
      </w:r>
      <w:r w:rsidRPr="00646E10">
        <w:rPr>
          <w:b/>
          <w:szCs w:val="28"/>
        </w:rPr>
        <w:t>Глава</w:t>
      </w:r>
    </w:p>
    <w:p w:rsidR="00186B6E" w:rsidRPr="00646E10" w:rsidRDefault="00186B6E" w:rsidP="00186B6E">
      <w:pPr>
        <w:pStyle w:val="a3"/>
        <w:spacing w:line="0" w:lineRule="atLeast"/>
        <w:ind w:firstLine="0"/>
        <w:rPr>
          <w:b/>
          <w:szCs w:val="28"/>
        </w:rPr>
      </w:pPr>
      <w:r w:rsidRPr="00646E10">
        <w:rPr>
          <w:b/>
          <w:szCs w:val="28"/>
        </w:rPr>
        <w:t xml:space="preserve">Удмуртской Республики                                                               А.В. </w:t>
      </w:r>
      <w:proofErr w:type="spellStart"/>
      <w:r w:rsidRPr="00646E10">
        <w:rPr>
          <w:b/>
          <w:szCs w:val="28"/>
        </w:rPr>
        <w:t>Бречалов</w:t>
      </w:r>
      <w:proofErr w:type="spellEnd"/>
      <w:r w:rsidRPr="00646E10">
        <w:rPr>
          <w:b/>
          <w:szCs w:val="28"/>
        </w:rPr>
        <w:t xml:space="preserve"> </w:t>
      </w:r>
    </w:p>
    <w:p w:rsidR="00186B6E" w:rsidRDefault="00186B6E" w:rsidP="00186B6E">
      <w:pPr>
        <w:pStyle w:val="a3"/>
        <w:spacing w:line="0" w:lineRule="atLeast"/>
        <w:ind w:firstLine="0"/>
        <w:rPr>
          <w:szCs w:val="28"/>
        </w:rPr>
      </w:pPr>
    </w:p>
    <w:p w:rsidR="00186B6E" w:rsidRPr="00646E10" w:rsidRDefault="00186B6E" w:rsidP="00186B6E">
      <w:pPr>
        <w:pStyle w:val="a3"/>
        <w:spacing w:line="0" w:lineRule="atLeast"/>
        <w:ind w:firstLine="0"/>
        <w:rPr>
          <w:szCs w:val="28"/>
        </w:rPr>
      </w:pPr>
    </w:p>
    <w:p w:rsidR="00186B6E" w:rsidRPr="00646E10" w:rsidRDefault="00186B6E" w:rsidP="00186B6E">
      <w:pPr>
        <w:pStyle w:val="a3"/>
        <w:spacing w:line="0" w:lineRule="atLeast"/>
        <w:ind w:firstLine="0"/>
        <w:rPr>
          <w:szCs w:val="28"/>
        </w:rPr>
      </w:pPr>
      <w:r w:rsidRPr="00646E10">
        <w:rPr>
          <w:szCs w:val="28"/>
        </w:rPr>
        <w:t>г. Ижевск</w:t>
      </w:r>
    </w:p>
    <w:p w:rsidR="00186B6E" w:rsidRDefault="00186B6E" w:rsidP="00186B6E">
      <w:pPr>
        <w:pStyle w:val="a3"/>
        <w:spacing w:line="0" w:lineRule="atLeast"/>
        <w:ind w:firstLine="0"/>
        <w:rPr>
          <w:szCs w:val="28"/>
        </w:rPr>
      </w:pPr>
    </w:p>
    <w:p w:rsidR="00186B6E" w:rsidRDefault="00186B6E" w:rsidP="00186B6E">
      <w:pPr>
        <w:pStyle w:val="a3"/>
        <w:spacing w:line="0" w:lineRule="atLeast"/>
        <w:ind w:firstLine="0"/>
        <w:rPr>
          <w:szCs w:val="28"/>
        </w:rPr>
      </w:pPr>
    </w:p>
    <w:p w:rsidR="00186B6E" w:rsidRPr="00646E10" w:rsidRDefault="00186B6E" w:rsidP="00186B6E">
      <w:pPr>
        <w:pStyle w:val="a5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  <w:lang w:val="ru-RU"/>
        </w:rPr>
      </w:pPr>
      <w:r>
        <w:rPr>
          <w:rFonts w:ascii="Times New Roman" w:hAnsi="Times New Roman"/>
          <w:kern w:val="0"/>
          <w:sz w:val="28"/>
          <w:szCs w:val="28"/>
          <w:lang w:val="ru-RU"/>
        </w:rPr>
        <w:t>п</w:t>
      </w:r>
      <w:r w:rsidRPr="00646E10">
        <w:rPr>
          <w:rFonts w:ascii="Times New Roman" w:hAnsi="Times New Roman"/>
          <w:kern w:val="0"/>
          <w:sz w:val="28"/>
          <w:szCs w:val="28"/>
          <w:lang w:val="ru-RU"/>
        </w:rPr>
        <w:t>роект закона вносит:</w:t>
      </w:r>
    </w:p>
    <w:p w:rsidR="00186B6E" w:rsidRPr="00646E10" w:rsidRDefault="00186B6E" w:rsidP="00186B6E">
      <w:pPr>
        <w:spacing w:line="0" w:lineRule="atLeast"/>
        <w:rPr>
          <w:szCs w:val="28"/>
        </w:rPr>
      </w:pPr>
      <w:r w:rsidRPr="00646E10">
        <w:rPr>
          <w:szCs w:val="28"/>
        </w:rPr>
        <w:t>постоянная комиссия</w:t>
      </w:r>
    </w:p>
    <w:p w:rsidR="00186B6E" w:rsidRPr="00646E10" w:rsidRDefault="00186B6E" w:rsidP="00186B6E">
      <w:pPr>
        <w:spacing w:line="0" w:lineRule="atLeast"/>
        <w:rPr>
          <w:szCs w:val="28"/>
        </w:rPr>
      </w:pPr>
      <w:r w:rsidRPr="00646E10">
        <w:rPr>
          <w:szCs w:val="28"/>
        </w:rPr>
        <w:t xml:space="preserve">Государственного Совета Удмуртской Республики </w:t>
      </w:r>
    </w:p>
    <w:p w:rsidR="00186B6E" w:rsidRDefault="00186B6E" w:rsidP="00186B6E">
      <w:pPr>
        <w:spacing w:line="0" w:lineRule="atLeast"/>
        <w:rPr>
          <w:szCs w:val="28"/>
        </w:rPr>
      </w:pPr>
      <w:r w:rsidRPr="00646E10">
        <w:rPr>
          <w:szCs w:val="28"/>
        </w:rPr>
        <w:t>по государственному строительству</w:t>
      </w:r>
      <w:r>
        <w:rPr>
          <w:szCs w:val="28"/>
        </w:rPr>
        <w:t xml:space="preserve">, </w:t>
      </w:r>
    </w:p>
    <w:p w:rsidR="00186B6E" w:rsidRPr="00646E10" w:rsidRDefault="00186B6E" w:rsidP="00186B6E">
      <w:pPr>
        <w:spacing w:line="0" w:lineRule="atLeast"/>
        <w:rPr>
          <w:szCs w:val="28"/>
        </w:rPr>
      </w:pPr>
      <w:r w:rsidRPr="00646E10">
        <w:rPr>
          <w:szCs w:val="28"/>
        </w:rPr>
        <w:t>местному самоуправлению</w:t>
      </w:r>
    </w:p>
    <w:p w:rsidR="00186B6E" w:rsidRDefault="00186B6E" w:rsidP="00186B6E">
      <w:pPr>
        <w:spacing w:line="0" w:lineRule="atLeast"/>
        <w:rPr>
          <w:szCs w:val="28"/>
        </w:rPr>
      </w:pPr>
      <w:r w:rsidRPr="00646E10">
        <w:rPr>
          <w:szCs w:val="28"/>
        </w:rPr>
        <w:t xml:space="preserve">и </w:t>
      </w:r>
      <w:r>
        <w:rPr>
          <w:szCs w:val="28"/>
        </w:rPr>
        <w:t>общественной безопасности</w:t>
      </w:r>
      <w:r w:rsidRPr="00646E10">
        <w:rPr>
          <w:szCs w:val="28"/>
        </w:rPr>
        <w:t xml:space="preserve">                                                         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8A1CF1" w:rsidRDefault="008A1CF1"/>
    <w:sectPr w:rsidR="008A1CF1" w:rsidSect="001B67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13" w:rsidRDefault="00282013" w:rsidP="001B67B6">
      <w:r>
        <w:separator/>
      </w:r>
    </w:p>
  </w:endnote>
  <w:endnote w:type="continuationSeparator" w:id="0">
    <w:p w:rsidR="00282013" w:rsidRDefault="00282013" w:rsidP="001B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13" w:rsidRDefault="00282013" w:rsidP="001B67B6">
      <w:r>
        <w:separator/>
      </w:r>
    </w:p>
  </w:footnote>
  <w:footnote w:type="continuationSeparator" w:id="0">
    <w:p w:rsidR="00282013" w:rsidRDefault="00282013" w:rsidP="001B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3964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67B6" w:rsidRPr="001B67B6" w:rsidRDefault="001B67B6">
        <w:pPr>
          <w:pStyle w:val="a6"/>
          <w:jc w:val="center"/>
          <w:rPr>
            <w:sz w:val="24"/>
            <w:szCs w:val="24"/>
          </w:rPr>
        </w:pPr>
        <w:r w:rsidRPr="001B67B6">
          <w:rPr>
            <w:sz w:val="24"/>
            <w:szCs w:val="24"/>
          </w:rPr>
          <w:fldChar w:fldCharType="begin"/>
        </w:r>
        <w:r w:rsidRPr="001B67B6">
          <w:rPr>
            <w:sz w:val="24"/>
            <w:szCs w:val="24"/>
          </w:rPr>
          <w:instrText>PAGE   \* MERGEFORMAT</w:instrText>
        </w:r>
        <w:r w:rsidRPr="001B67B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B67B6">
          <w:rPr>
            <w:sz w:val="24"/>
            <w:szCs w:val="24"/>
          </w:rPr>
          <w:fldChar w:fldCharType="end"/>
        </w:r>
      </w:p>
    </w:sdtContent>
  </w:sdt>
  <w:p w:rsidR="001B67B6" w:rsidRDefault="001B67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E"/>
    <w:rsid w:val="00186B6E"/>
    <w:rsid w:val="001B67B6"/>
    <w:rsid w:val="00282013"/>
    <w:rsid w:val="008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BDB78-D90A-41D9-B819-0A0D6DE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B6E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186B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тиль"/>
    <w:rsid w:val="00186B6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B67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67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B67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67B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EBC9-4E33-4043-AAFA-309C6BE7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2</cp:revision>
  <dcterms:created xsi:type="dcterms:W3CDTF">2022-02-04T06:04:00Z</dcterms:created>
  <dcterms:modified xsi:type="dcterms:W3CDTF">2022-02-04T06:05:00Z</dcterms:modified>
</cp:coreProperties>
</file>